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A2" w:rsidRPr="00F040D6" w:rsidRDefault="004269A2" w:rsidP="00F2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8000"/>
          <w:sz w:val="28"/>
          <w:szCs w:val="28"/>
          <w:lang w:val="nl-NL"/>
        </w:rPr>
      </w:pPr>
      <w:r w:rsidRPr="00F040D6">
        <w:rPr>
          <w:rFonts w:ascii="Calibri" w:hAnsi="Calibri"/>
          <w:b/>
          <w:bCs/>
          <w:color w:val="008000"/>
          <w:sz w:val="28"/>
          <w:szCs w:val="28"/>
          <w:lang w:val="nl-NL"/>
        </w:rPr>
        <w:t>Kinesitherapeut Niveau BH</w:t>
      </w:r>
    </w:p>
    <w:p w:rsidR="00B26DFF" w:rsidRPr="00F040D6" w:rsidRDefault="00B26DFF" w:rsidP="00F2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8000"/>
          <w:sz w:val="28"/>
          <w:szCs w:val="28"/>
          <w:lang w:val="nl-NL"/>
        </w:rPr>
      </w:pPr>
      <w:r w:rsidRPr="00F040D6">
        <w:rPr>
          <w:rFonts w:ascii="Calibri" w:hAnsi="Calibri"/>
          <w:b/>
          <w:bCs/>
          <w:color w:val="008000"/>
          <w:sz w:val="28"/>
          <w:szCs w:val="28"/>
          <w:lang w:val="nl-NL"/>
        </w:rPr>
        <w:t xml:space="preserve">Vervangingscontract – </w:t>
      </w:r>
      <w:r w:rsidR="00F040D6">
        <w:rPr>
          <w:rFonts w:ascii="Calibri" w:hAnsi="Calibri"/>
          <w:b/>
          <w:bCs/>
          <w:color w:val="008000"/>
          <w:sz w:val="28"/>
          <w:szCs w:val="28"/>
          <w:lang w:val="nl-NL"/>
        </w:rPr>
        <w:t>Half</w:t>
      </w:r>
      <w:r w:rsidRPr="00F040D6">
        <w:rPr>
          <w:rFonts w:ascii="Calibri" w:hAnsi="Calibri"/>
          <w:b/>
          <w:bCs/>
          <w:color w:val="008000"/>
          <w:sz w:val="28"/>
          <w:szCs w:val="28"/>
          <w:lang w:val="nl-NL"/>
        </w:rPr>
        <w:t>tijds</w:t>
      </w:r>
    </w:p>
    <w:p w:rsidR="00724DCE" w:rsidRPr="00F040D6" w:rsidRDefault="004269A2" w:rsidP="00724DCE">
      <w:pPr>
        <w:pStyle w:val="NormalWeb"/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>Het OCMW van Vorst werft voor zijn Rust- en verzorgingstehuis Val des Roses een kinesitherapeut aan om de fysiotherapie van zijn bewoners in de RVT-afdeling op te volgen. Deze opvolging omvat de fysiotherapie op doktersvoorschrift en de opvolging van de kinesitherapie zonder doktersvoorschrift verzorgd door het multidisciplinaire team onder superv</w:t>
      </w:r>
      <w:r w:rsidR="00727E2F" w:rsidRPr="00F040D6">
        <w:rPr>
          <w:rFonts w:asciiTheme="majorHAnsi" w:hAnsiTheme="majorHAnsi"/>
          <w:sz w:val="22"/>
          <w:szCs w:val="22"/>
          <w:lang w:val="nl-NL"/>
        </w:rPr>
        <w:t>isie van de hoofdverpleegster.</w:t>
      </w:r>
      <w:r w:rsidRPr="00F040D6">
        <w:rPr>
          <w:rFonts w:asciiTheme="majorHAnsi" w:hAnsiTheme="majorHAnsi"/>
          <w:sz w:val="22"/>
          <w:szCs w:val="22"/>
          <w:lang w:val="nl-NL"/>
        </w:rPr>
        <w:t xml:space="preserve"> De functie van kinesitherapeut is beschikbaar vanaf 1 oktober 2016 omwille van een loopbaanonderbreking van 1 jaar. </w:t>
      </w:r>
    </w:p>
    <w:p w:rsidR="00B26DFF" w:rsidRDefault="00B26DFF" w:rsidP="00B26DFF">
      <w:pPr>
        <w:jc w:val="center"/>
        <w:rPr>
          <w:rFonts w:ascii="Calibri" w:hAnsi="Calibri" w:cs="Calibri"/>
          <w:b/>
          <w:caps/>
          <w:color w:val="008000"/>
          <w:sz w:val="22"/>
          <w:u w:val="single"/>
        </w:rPr>
      </w:pPr>
      <w:r>
        <w:rPr>
          <w:rFonts w:ascii="Calibri" w:hAnsi="Calibri"/>
          <w:b/>
          <w:caps/>
          <w:color w:val="008000"/>
          <w:sz w:val="22"/>
          <w:u w:val="single"/>
        </w:rPr>
        <w:t xml:space="preserve">Opdrachten </w:t>
      </w:r>
    </w:p>
    <w:p w:rsidR="00972F73" w:rsidRPr="00F040D6" w:rsidRDefault="00050D49" w:rsidP="00724DCE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>De kinesitherapeut verstrekt de kinesitherapeutische behandelingen die voorgeschreven worden door de behandelende arts;</w:t>
      </w:r>
    </w:p>
    <w:p w:rsidR="00972F73" w:rsidRPr="00F040D6" w:rsidRDefault="00050D49" w:rsidP="00972F73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>Hij doet de follow-up vastgesteld door het multidisciplinaire team;</w:t>
      </w:r>
    </w:p>
    <w:p w:rsidR="00972F73" w:rsidRPr="00F040D6" w:rsidRDefault="00050D49" w:rsidP="00050D49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>Hij is betrokken bij de volgende projecten: valpreventie, evenwichtsoefeningen, specifieke begeleiding van gedesoriënteerde personen, relationele vaardigheden, aanraking (massage);</w:t>
      </w:r>
    </w:p>
    <w:p w:rsidR="00972F73" w:rsidRPr="00F040D6" w:rsidRDefault="00050D49" w:rsidP="00050D49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Hij neemt deel aan de multidisciplinaire vergaderingen; </w:t>
      </w:r>
    </w:p>
    <w:p w:rsidR="00972F73" w:rsidRPr="00F040D6" w:rsidRDefault="00050D49" w:rsidP="00050D49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>Hij brengt verslag uit aan de hoofdverpleegsters;</w:t>
      </w:r>
    </w:p>
    <w:p w:rsidR="00972F73" w:rsidRPr="00F040D6" w:rsidRDefault="00050D49" w:rsidP="00050D49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Hij stelt minstens elke maand een follow-upverslag op van alle bewoners, met vermelding van: de behandelingsduur, de beoogde doelstellingen en de voortgang; </w:t>
      </w:r>
    </w:p>
    <w:p w:rsidR="00311931" w:rsidRPr="00F040D6" w:rsidRDefault="00050D49" w:rsidP="00724DCE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Hij ondertekent de gepresteerde verzorgingen volgens het model dat uitgewerkt is in het tehuis. </w:t>
      </w:r>
    </w:p>
    <w:p w:rsidR="009B4757" w:rsidRPr="00990D3B" w:rsidRDefault="00B26DFF" w:rsidP="00724DCE">
      <w:pPr>
        <w:ind w:left="2160" w:firstLine="720"/>
        <w:rPr>
          <w:rFonts w:ascii="Calibri" w:hAnsi="Calibri" w:cs="Calibri"/>
          <w:b/>
          <w:caps/>
          <w:color w:val="008000"/>
          <w:sz w:val="22"/>
          <w:u w:val="single"/>
        </w:rPr>
      </w:pPr>
      <w:r>
        <w:rPr>
          <w:rFonts w:ascii="Calibri" w:hAnsi="Calibri"/>
          <w:b/>
          <w:caps/>
          <w:color w:val="008000"/>
          <w:sz w:val="22"/>
          <w:u w:val="single"/>
        </w:rPr>
        <w:t>KWALITEITEN VEREIST VOOR DE FUNCTIE</w:t>
      </w:r>
    </w:p>
    <w:p w:rsidR="004269A2" w:rsidRPr="00F040D6" w:rsidRDefault="004269A2" w:rsidP="00972F73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in het bezit zijn van een diploma kinesitherapie, niveau BT, met afdoende ervaring in de sector; </w:t>
      </w:r>
    </w:p>
    <w:p w:rsidR="00050D49" w:rsidRPr="00F040D6" w:rsidRDefault="00050D49" w:rsidP="00972F73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kennis hebben van de kinesitherapeutische technieken; </w:t>
      </w:r>
    </w:p>
    <w:p w:rsidR="00972F73" w:rsidRPr="00F040D6" w:rsidRDefault="00050D49" w:rsidP="004269A2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  <w:lang w:val="nl-NL"/>
        </w:rPr>
      </w:pPr>
      <w:r w:rsidRPr="00F040D6">
        <w:rPr>
          <w:rFonts w:asciiTheme="majorHAnsi" w:hAnsiTheme="majorHAnsi"/>
          <w:sz w:val="22"/>
          <w:szCs w:val="22"/>
          <w:lang w:val="nl-NL"/>
        </w:rPr>
        <w:t xml:space="preserve">beschikken over goede relationele vaardigheden en kennis van de specifieke benadering van gedesoriënteerde personen; </w:t>
      </w:r>
    </w:p>
    <w:p w:rsidR="00F25568" w:rsidRPr="00F25568" w:rsidRDefault="004269A2" w:rsidP="00F25568">
      <w:pPr>
        <w:pStyle w:val="NormalWeb"/>
        <w:numPr>
          <w:ilvl w:val="0"/>
          <w:numId w:val="4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talen: Frans / Nederlands </w:t>
      </w:r>
    </w:p>
    <w:p w:rsidR="00724DCE" w:rsidRPr="00F040D6" w:rsidRDefault="00724DCE" w:rsidP="00724DCE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  <w:lang w:val="nl-NL"/>
        </w:rPr>
      </w:pPr>
      <w:r w:rsidRPr="00F040D6">
        <w:rPr>
          <w:rFonts w:ascii="Calibri" w:hAnsi="Calibri"/>
          <w:b/>
          <w:color w:val="008000"/>
          <w:sz w:val="22"/>
          <w:szCs w:val="22"/>
          <w:u w:val="single"/>
          <w:lang w:val="nl-NL"/>
        </w:rPr>
        <w:t>INFORMATIE OVER DE IN TE VULLEN FUNCTIE</w:t>
      </w:r>
    </w:p>
    <w:p w:rsidR="00724DCE" w:rsidRPr="00F040D6" w:rsidRDefault="00724DCE" w:rsidP="00724DCE">
      <w:pPr>
        <w:jc w:val="center"/>
        <w:rPr>
          <w:rFonts w:ascii="Calibri" w:hAnsi="Calibri" w:cs="Calibri"/>
          <w:b/>
          <w:sz w:val="22"/>
          <w:szCs w:val="22"/>
          <w:u w:val="single"/>
          <w:lang w:val="nl-NL"/>
        </w:rPr>
      </w:pPr>
    </w:p>
    <w:p w:rsidR="00724DCE" w:rsidRPr="0057288F" w:rsidRDefault="00F040D6" w:rsidP="00724DCE">
      <w:pPr>
        <w:pStyle w:val="Grillemoyenne1-Accent21"/>
        <w:numPr>
          <w:ilvl w:val="0"/>
          <w:numId w:val="33"/>
        </w:numPr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vereist diploma</w:t>
      </w:r>
    </w:p>
    <w:p w:rsidR="00724DCE" w:rsidRPr="00A34AE2" w:rsidRDefault="00724DCE" w:rsidP="00724DCE">
      <w:pPr>
        <w:numPr>
          <w:ilvl w:val="0"/>
          <w:numId w:val="33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contracttype: vervangingscontract </w:t>
      </w:r>
    </w:p>
    <w:p w:rsidR="00724DCE" w:rsidRPr="00F040D6" w:rsidRDefault="00F040D6" w:rsidP="00724DCE">
      <w:pPr>
        <w:numPr>
          <w:ilvl w:val="0"/>
          <w:numId w:val="33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arbeidsstelsel: voltijds (18</w:t>
      </w:r>
      <w:r w:rsidR="00724DCE" w:rsidRPr="00F040D6">
        <w:rPr>
          <w:rFonts w:ascii="Calibri" w:hAnsi="Calibri"/>
          <w:sz w:val="22"/>
          <w:szCs w:val="22"/>
          <w:lang w:val="nl-NL"/>
        </w:rPr>
        <w:t xml:space="preserve"> uur/week) – variabele uren </w:t>
      </w:r>
    </w:p>
    <w:p w:rsidR="00724DCE" w:rsidRPr="00A34AE2" w:rsidRDefault="00724DCE" w:rsidP="00724DCE">
      <w:pPr>
        <w:numPr>
          <w:ilvl w:val="0"/>
          <w:numId w:val="33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indiensttreding: zaterdag 1 oktober 2016</w:t>
      </w:r>
    </w:p>
    <w:p w:rsidR="00724DCE" w:rsidRPr="00F040D6" w:rsidRDefault="00724DCE" w:rsidP="00724DCE">
      <w:pPr>
        <w:numPr>
          <w:ilvl w:val="0"/>
          <w:numId w:val="33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  <w:lang w:val="nl-NL"/>
        </w:rPr>
      </w:pPr>
      <w:r w:rsidRPr="00F040D6">
        <w:rPr>
          <w:rFonts w:ascii="Calibri" w:hAnsi="Calibri"/>
          <w:sz w:val="22"/>
          <w:szCs w:val="22"/>
          <w:lang w:val="nl-NL"/>
        </w:rPr>
        <w:t>kosten van het openbaar vervoer volledig terugbetaald</w:t>
      </w:r>
    </w:p>
    <w:p w:rsidR="00724DCE" w:rsidRPr="00A34AE2" w:rsidRDefault="00724DCE" w:rsidP="00724DCE">
      <w:pPr>
        <w:numPr>
          <w:ilvl w:val="0"/>
          <w:numId w:val="33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aantrekkelijke verlofregeling</w:t>
      </w:r>
    </w:p>
    <w:p w:rsidR="0057288F" w:rsidRPr="004269A2" w:rsidRDefault="0057288F" w:rsidP="00B26DFF">
      <w:pPr>
        <w:rPr>
          <w:rFonts w:ascii="Calibri" w:hAnsi="Calibri" w:cs="Calibri"/>
          <w:b/>
          <w:color w:val="008000"/>
          <w:sz w:val="22"/>
          <w:szCs w:val="22"/>
          <w:u w:val="single"/>
          <w:lang w:val="fr-FR"/>
        </w:rPr>
      </w:pPr>
    </w:p>
    <w:p w:rsidR="00B26DFF" w:rsidRPr="00AF41D2" w:rsidRDefault="00B26DFF" w:rsidP="00B26DFF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  <w:r>
        <w:rPr>
          <w:rFonts w:ascii="Calibri" w:hAnsi="Calibri"/>
          <w:b/>
          <w:color w:val="008000"/>
          <w:sz w:val="22"/>
          <w:szCs w:val="22"/>
          <w:u w:val="single"/>
        </w:rPr>
        <w:t>AANWERVINGSMODALITEIT</w:t>
      </w:r>
    </w:p>
    <w:p w:rsidR="00B26DFF" w:rsidRPr="00A34AE2" w:rsidRDefault="00B26DFF" w:rsidP="00B26DFF">
      <w:pPr>
        <w:rPr>
          <w:rFonts w:ascii="Calibri" w:hAnsi="Calibri" w:cs="Calibri"/>
          <w:sz w:val="22"/>
          <w:szCs w:val="22"/>
        </w:rPr>
      </w:pPr>
    </w:p>
    <w:p w:rsidR="00810DD7" w:rsidRPr="00F040D6" w:rsidRDefault="00B26DFF" w:rsidP="00810DD7">
      <w:pPr>
        <w:rPr>
          <w:rFonts w:ascii="Calibri" w:hAnsi="Calibri" w:cs="Calibri"/>
          <w:sz w:val="22"/>
          <w:szCs w:val="22"/>
          <w:lang w:val="nl-NL"/>
        </w:rPr>
      </w:pPr>
      <w:r w:rsidRPr="00F040D6">
        <w:rPr>
          <w:rFonts w:ascii="Calibri" w:hAnsi="Calibri"/>
          <w:sz w:val="22"/>
          <w:szCs w:val="22"/>
          <w:lang w:val="nl-NL"/>
        </w:rPr>
        <w:t>Stuur uw volledige kandidatuur (</w:t>
      </w:r>
      <w:r w:rsidR="00BB04B4">
        <w:rPr>
          <w:rFonts w:ascii="Calibri" w:hAnsi="Calibri"/>
          <w:sz w:val="22"/>
          <w:szCs w:val="22"/>
          <w:lang w:val="nl-NL"/>
        </w:rPr>
        <w:t>CV</w:t>
      </w:r>
      <w:r w:rsidR="00BB04B4">
        <w:rPr>
          <w:rFonts w:ascii="Calibri" w:hAnsi="Calibri"/>
          <w:b/>
          <w:sz w:val="22"/>
          <w:szCs w:val="22"/>
          <w:lang w:val="nl-NL"/>
        </w:rPr>
        <w:t xml:space="preserve">, Sollicitatiebrief, Afschrift </w:t>
      </w:r>
      <w:r w:rsidRPr="00F040D6">
        <w:rPr>
          <w:rFonts w:ascii="Calibri" w:hAnsi="Calibri"/>
          <w:b/>
          <w:sz w:val="22"/>
          <w:szCs w:val="22"/>
          <w:lang w:val="nl-NL"/>
        </w:rPr>
        <w:t xml:space="preserve">van het </w:t>
      </w:r>
      <w:r w:rsidR="00BB04B4">
        <w:rPr>
          <w:rFonts w:ascii="Calibri" w:hAnsi="Calibri"/>
          <w:b/>
          <w:sz w:val="22"/>
          <w:szCs w:val="22"/>
          <w:lang w:val="nl-NL"/>
        </w:rPr>
        <w:t>D</w:t>
      </w:r>
      <w:r w:rsidRPr="00F040D6">
        <w:rPr>
          <w:rFonts w:ascii="Calibri" w:hAnsi="Calibri"/>
          <w:b/>
          <w:sz w:val="22"/>
          <w:szCs w:val="22"/>
          <w:lang w:val="nl-NL"/>
        </w:rPr>
        <w:t>iploma</w:t>
      </w:r>
      <w:r w:rsidRPr="00F040D6">
        <w:rPr>
          <w:rFonts w:ascii="Calibri" w:hAnsi="Calibri"/>
          <w:sz w:val="22"/>
          <w:szCs w:val="22"/>
          <w:lang w:val="nl-NL"/>
        </w:rPr>
        <w:t xml:space="preserve">) </w:t>
      </w:r>
      <w:r w:rsidRPr="00F040D6">
        <w:rPr>
          <w:rFonts w:ascii="Calibri" w:hAnsi="Calibri"/>
          <w:b/>
          <w:sz w:val="22"/>
          <w:szCs w:val="22"/>
          <w:lang w:val="nl-NL"/>
        </w:rPr>
        <w:t xml:space="preserve">VÓÓR 24.09.2016 PER E-MAIL </w:t>
      </w:r>
      <w:r w:rsidRPr="00F040D6">
        <w:rPr>
          <w:rFonts w:ascii="Calibri" w:hAnsi="Calibri"/>
          <w:sz w:val="22"/>
          <w:szCs w:val="22"/>
          <w:lang w:val="nl-NL"/>
        </w:rPr>
        <w:t>naar:</w:t>
      </w:r>
      <w:r w:rsidRPr="00F040D6">
        <w:rPr>
          <w:rFonts w:ascii="Calibri" w:hAnsi="Calibri"/>
          <w:lang w:val="nl-NL"/>
        </w:rPr>
        <w:t xml:space="preserve"> </w:t>
      </w:r>
      <w:hyperlink>
        <w:r w:rsidRPr="00F040D6">
          <w:rPr>
            <w:rStyle w:val="Lienhypertexte"/>
            <w:rFonts w:ascii="Calibri" w:hAnsi="Calibri"/>
            <w:sz w:val="22"/>
            <w:szCs w:val="22"/>
            <w:lang w:val="nl-NL"/>
          </w:rPr>
          <w:t>rerutementcpas@publilink.be</w:t>
        </w:r>
      </w:hyperlink>
      <w:r w:rsidRPr="00F040D6">
        <w:rPr>
          <w:rFonts w:ascii="Calibri" w:hAnsi="Calibri"/>
          <w:sz w:val="22"/>
          <w:szCs w:val="22"/>
          <w:lang w:val="nl-NL"/>
        </w:rPr>
        <w:t xml:space="preserve"> .</w:t>
      </w:r>
    </w:p>
    <w:p w:rsidR="00F25568" w:rsidRPr="00F040D6" w:rsidRDefault="00F25568" w:rsidP="00810DD7">
      <w:pPr>
        <w:rPr>
          <w:rFonts w:ascii="Calibri" w:hAnsi="Calibri" w:cs="Calibri"/>
          <w:sz w:val="22"/>
          <w:szCs w:val="22"/>
          <w:lang w:val="nl-NL"/>
        </w:rPr>
      </w:pPr>
    </w:p>
    <w:p w:rsidR="00416A13" w:rsidRDefault="00B26DFF" w:rsidP="00810DD7">
      <w:pPr>
        <w:rPr>
          <w:rFonts w:ascii="Calibri" w:hAnsi="Calibri"/>
          <w:sz w:val="22"/>
          <w:szCs w:val="22"/>
          <w:lang w:val="nl-NL"/>
        </w:rPr>
      </w:pPr>
      <w:r w:rsidRPr="00F040D6">
        <w:rPr>
          <w:rFonts w:ascii="Calibri" w:hAnsi="Calibri"/>
          <w:sz w:val="22"/>
          <w:szCs w:val="22"/>
          <w:lang w:val="nl-NL"/>
        </w:rPr>
        <w:t xml:space="preserve">Kandidaten/-tes die </w:t>
      </w:r>
      <w:r w:rsidRPr="00F040D6">
        <w:rPr>
          <w:rFonts w:ascii="Calibri" w:hAnsi="Calibri"/>
          <w:b/>
          <w:sz w:val="22"/>
          <w:szCs w:val="22"/>
          <w:lang w:val="nl-NL"/>
        </w:rPr>
        <w:t>na</w:t>
      </w:r>
      <w:r w:rsidRPr="00F040D6">
        <w:rPr>
          <w:rFonts w:ascii="Calibri" w:hAnsi="Calibri"/>
          <w:sz w:val="22"/>
          <w:szCs w:val="22"/>
          <w:lang w:val="nl-NL"/>
        </w:rPr>
        <w:t xml:space="preserve"> een eerste selectie op basis van de cv's weerhouden zijn, worden uitgenodigd voor een </w:t>
      </w:r>
      <w:r w:rsidRPr="00F040D6">
        <w:rPr>
          <w:rFonts w:ascii="Calibri" w:hAnsi="Calibri"/>
          <w:b/>
          <w:sz w:val="22"/>
          <w:szCs w:val="22"/>
          <w:lang w:val="nl-NL"/>
        </w:rPr>
        <w:t>schriftelijke test. Wie hiervoor geslaagd is, wordt uitgenodigd voor een gesprek</w:t>
      </w:r>
      <w:r w:rsidR="00727E2F" w:rsidRPr="00F040D6">
        <w:rPr>
          <w:rFonts w:ascii="Calibri" w:hAnsi="Calibri"/>
          <w:sz w:val="22"/>
          <w:szCs w:val="22"/>
          <w:lang w:val="nl-NL"/>
        </w:rPr>
        <w:t xml:space="preserve">. </w:t>
      </w:r>
    </w:p>
    <w:p w:rsidR="0015392C" w:rsidRPr="00416A13" w:rsidRDefault="00B26DFF" w:rsidP="00810DD7">
      <w:pPr>
        <w:rPr>
          <w:rFonts w:ascii="Calibri" w:hAnsi="Calibri" w:cs="Calibri"/>
          <w:b/>
          <w:u w:val="single"/>
          <w:lang w:val="nl-NL"/>
        </w:rPr>
      </w:pPr>
      <w:r w:rsidRPr="00416A13">
        <w:rPr>
          <w:rFonts w:ascii="Calibri" w:hAnsi="Calibri"/>
          <w:b/>
          <w:sz w:val="22"/>
          <w:szCs w:val="22"/>
          <w:u w:val="single"/>
          <w:lang w:val="nl-NL"/>
        </w:rPr>
        <w:t xml:space="preserve">De schriftelijke en mondelinge tests vinden plaats </w:t>
      </w:r>
      <w:r w:rsidR="00416A13" w:rsidRPr="00416A13">
        <w:rPr>
          <w:rFonts w:ascii="Calibri" w:hAnsi="Calibri"/>
          <w:b/>
          <w:sz w:val="22"/>
          <w:szCs w:val="22"/>
          <w:u w:val="single"/>
          <w:lang w:val="nl-NL"/>
        </w:rPr>
        <w:t>op Woensdag 5 Ok</w:t>
      </w:r>
      <w:r w:rsidR="00BB04B4" w:rsidRPr="00416A13">
        <w:rPr>
          <w:rFonts w:ascii="Calibri" w:hAnsi="Calibri"/>
          <w:b/>
          <w:sz w:val="22"/>
          <w:szCs w:val="22"/>
          <w:u w:val="single"/>
          <w:lang w:val="nl-NL"/>
        </w:rPr>
        <w:t xml:space="preserve">tober </w:t>
      </w:r>
      <w:r w:rsidRPr="00416A13">
        <w:rPr>
          <w:rFonts w:ascii="Calibri" w:hAnsi="Calibri"/>
          <w:b/>
          <w:sz w:val="22"/>
          <w:szCs w:val="22"/>
          <w:u w:val="single"/>
          <w:lang w:val="nl-NL"/>
        </w:rPr>
        <w:t xml:space="preserve">2016. </w:t>
      </w:r>
    </w:p>
    <w:p w:rsidR="0015392C" w:rsidRPr="00BB04B4" w:rsidRDefault="0015392C" w:rsidP="0015392C">
      <w:pPr>
        <w:jc w:val="both"/>
        <w:rPr>
          <w:rFonts w:ascii="Calibri" w:hAnsi="Calibri" w:cs="Calibri"/>
          <w:b/>
          <w:sz w:val="22"/>
          <w:szCs w:val="22"/>
          <w:lang w:val="nl-NL"/>
        </w:rPr>
      </w:pPr>
    </w:p>
    <w:p w:rsidR="00B26DFF" w:rsidRPr="00BB04B4" w:rsidRDefault="00B26DFF" w:rsidP="0015392C">
      <w:pPr>
        <w:rPr>
          <w:rFonts w:ascii="Calibri" w:hAnsi="Calibri" w:cs="Calibri"/>
          <w:b/>
          <w:sz w:val="22"/>
          <w:szCs w:val="22"/>
          <w:lang w:val="nl-NL"/>
        </w:rPr>
      </w:pPr>
      <w:bookmarkStart w:id="0" w:name="_GoBack"/>
      <w:bookmarkEnd w:id="0"/>
    </w:p>
    <w:sectPr w:rsidR="00B26DFF" w:rsidRPr="00BB04B4" w:rsidSect="000564DB">
      <w:headerReference w:type="default" r:id="rId7"/>
      <w:footerReference w:type="default" r:id="rId8"/>
      <w:type w:val="continuous"/>
      <w:pgSz w:w="11906" w:h="16838"/>
      <w:pgMar w:top="851" w:right="926" w:bottom="1438" w:left="851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58" w:rsidRDefault="00A40C58" w:rsidP="00EF19D8">
      <w:r>
        <w:separator/>
      </w:r>
    </w:p>
  </w:endnote>
  <w:endnote w:type="continuationSeparator" w:id="0">
    <w:p w:rsidR="00A40C58" w:rsidRDefault="00A40C58" w:rsidP="00EF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25" w:rsidRDefault="00730380" w:rsidP="00EF19D8">
    <w:pPr>
      <w:pStyle w:val="Titre1"/>
    </w:pPr>
    <w:r>
      <w:rPr>
        <w:noProof/>
        <w:lang w:eastAsia="fr-BE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-124461</wp:posOffset>
              </wp:positionV>
              <wp:extent cx="66294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4B648" id="Line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9.8pt" to="522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1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Jos8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"/>
          </w:pict>
        </mc:Fallback>
      </mc:AlternateContent>
    </w:r>
    <w:r w:rsidR="0057288F">
      <w:tab/>
    </w:r>
    <w:r w:rsidR="0057288F">
      <w:tab/>
    </w:r>
    <w:r w:rsidR="0057288F">
      <w:tab/>
    </w:r>
    <w:r w:rsidR="0057288F">
      <w:tab/>
    </w:r>
  </w:p>
  <w:p w:rsidR="00441F25" w:rsidRPr="000564DB" w:rsidRDefault="00441F25" w:rsidP="00EF19D8">
    <w:pPr>
      <w:pStyle w:val="Titre1"/>
    </w:pPr>
    <w:r>
      <w:t xml:space="preserve">Pastoorstraat 35 – 1190 Brussel </w:t>
    </w:r>
  </w:p>
  <w:p w:rsidR="00441F25" w:rsidRPr="000564DB" w:rsidRDefault="00441F25" w:rsidP="00EF19D8">
    <w:pPr>
      <w:pStyle w:val="Titre1"/>
    </w:pPr>
    <w:r>
      <w:t>Tel. 02 349 63 00 – Fax 02 349 63 47</w:t>
    </w:r>
  </w:p>
  <w:p w:rsidR="00441F25" w:rsidRPr="000564DB" w:rsidRDefault="00441F25" w:rsidP="00EF19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58" w:rsidRDefault="00A40C58" w:rsidP="00EF19D8">
      <w:r>
        <w:separator/>
      </w:r>
    </w:p>
  </w:footnote>
  <w:footnote w:type="continuationSeparator" w:id="0">
    <w:p w:rsidR="00A40C58" w:rsidRDefault="00A40C58" w:rsidP="00EF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F25" w:rsidRDefault="00730380" w:rsidP="00EF19D8">
    <w:pPr>
      <w:pStyle w:val="Titre3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204470</wp:posOffset>
              </wp:positionV>
              <wp:extent cx="54864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F25" w:rsidRPr="00730380" w:rsidRDefault="00441F25" w:rsidP="00EF19D8">
                          <w:r w:rsidRPr="00730380">
                            <w:t>CENTRE PUBLIC D’ACTION SOCIALE DE FOREST</w:t>
                          </w:r>
                        </w:p>
                        <w:p w:rsidR="00441F25" w:rsidRPr="00F040D6" w:rsidRDefault="00441F25" w:rsidP="00EF19D8">
                          <w:pPr>
                            <w:rPr>
                              <w:lang w:val="nl-NL"/>
                            </w:rPr>
                          </w:pPr>
                          <w:r w:rsidRPr="00F040D6">
                            <w:rPr>
                              <w:lang w:val="nl-NL"/>
                            </w:rPr>
                            <w:t>OPENBAAR CENTRUM VOOR MAATSCHAPPELIJK WELZIJN VAN VORST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16.1pt;width:6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HYtQ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" filled="f" stroked="f">
              <v:textbox>
                <w:txbxContent>
                  <w:p w:rsidR="00441F25" w:rsidRPr="00730380" w:rsidRDefault="00441F25" w:rsidP="00EF19D8">
                    <w:r w:rsidRPr="00730380">
                      <w:t>CENTRE PUBLIC D’ACTION SOCIALE DE FOREST</w:t>
                    </w:r>
                  </w:p>
                  <w:p w:rsidR="00441F25" w:rsidRPr="000564DB" w:rsidRDefault="00441F25" w:rsidP="00EF19D8">
                    <w:r>
                      <w:t>OPENBAAR CENTRUM VOOR MAATSCHAPPELIJK WELZIJN VAN VORST</w:t>
                    </w:r>
                  </w:p>
                </w:txbxContent>
              </v:textbox>
            </v:shape>
          </w:pict>
        </mc:Fallback>
      </mc:AlternateContent>
    </w:r>
    <w:r w:rsidR="0057288F">
      <w:rPr>
        <w:noProof/>
        <w:lang w:eastAsia="fr-BE"/>
      </w:rPr>
      <w:drawing>
        <wp:inline distT="0" distB="0" distL="0" distR="0">
          <wp:extent cx="1028700" cy="863600"/>
          <wp:effectExtent l="2540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1F25" w:rsidRDefault="00730380" w:rsidP="00EF19D8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89534</wp:posOffset>
              </wp:positionV>
              <wp:extent cx="66294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EB453" id="Line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05pt" to="52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+s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hybridMultilevel"/>
    <w:tmpl w:val="97D69CA8"/>
    <w:lvl w:ilvl="0" w:tplc="70166D96">
      <w:numFmt w:val="none"/>
      <w:lvlText w:val=""/>
      <w:lvlJc w:val="left"/>
      <w:pPr>
        <w:tabs>
          <w:tab w:val="num" w:pos="360"/>
        </w:tabs>
      </w:pPr>
    </w:lvl>
    <w:lvl w:ilvl="1" w:tplc="739A6E24">
      <w:numFmt w:val="decimal"/>
      <w:lvlText w:val=""/>
      <w:lvlJc w:val="left"/>
    </w:lvl>
    <w:lvl w:ilvl="2" w:tplc="B4FCD82C">
      <w:numFmt w:val="decimal"/>
      <w:lvlText w:val=""/>
      <w:lvlJc w:val="left"/>
    </w:lvl>
    <w:lvl w:ilvl="3" w:tplc="926C9E36">
      <w:numFmt w:val="decimal"/>
      <w:lvlText w:val=""/>
      <w:lvlJc w:val="left"/>
    </w:lvl>
    <w:lvl w:ilvl="4" w:tplc="FF2C0630">
      <w:numFmt w:val="decimal"/>
      <w:lvlText w:val=""/>
      <w:lvlJc w:val="left"/>
    </w:lvl>
    <w:lvl w:ilvl="5" w:tplc="A67C8194">
      <w:numFmt w:val="decimal"/>
      <w:lvlText w:val=""/>
      <w:lvlJc w:val="left"/>
    </w:lvl>
    <w:lvl w:ilvl="6" w:tplc="80860592">
      <w:numFmt w:val="decimal"/>
      <w:lvlText w:val=""/>
      <w:lvlJc w:val="left"/>
    </w:lvl>
    <w:lvl w:ilvl="7" w:tplc="0EECC6A6">
      <w:numFmt w:val="decimal"/>
      <w:lvlText w:val=""/>
      <w:lvlJc w:val="left"/>
    </w:lvl>
    <w:lvl w:ilvl="8" w:tplc="7764C54A">
      <w:numFmt w:val="decimal"/>
      <w:lvlText w:val=""/>
      <w:lvlJc w:val="left"/>
    </w:lvl>
  </w:abstractNum>
  <w:abstractNum w:abstractNumId="1" w15:restartNumberingAfterBreak="0">
    <w:nsid w:val="03F73D7E"/>
    <w:multiLevelType w:val="hybridMultilevel"/>
    <w:tmpl w:val="8684DFBE"/>
    <w:lvl w:ilvl="0" w:tplc="0E369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A4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0C7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9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0E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7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2F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4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C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B65AE"/>
    <w:multiLevelType w:val="hybridMultilevel"/>
    <w:tmpl w:val="E976D5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6F7"/>
    <w:multiLevelType w:val="hybridMultilevel"/>
    <w:tmpl w:val="E19CC0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0FE"/>
    <w:multiLevelType w:val="hybridMultilevel"/>
    <w:tmpl w:val="DF7050D6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720C"/>
    <w:multiLevelType w:val="hybridMultilevel"/>
    <w:tmpl w:val="247E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166A"/>
    <w:multiLevelType w:val="hybridMultilevel"/>
    <w:tmpl w:val="FDFAEB3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51BC"/>
    <w:multiLevelType w:val="hybridMultilevel"/>
    <w:tmpl w:val="44AAB672"/>
    <w:lvl w:ilvl="0" w:tplc="0F3A9FF0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323E66"/>
    <w:multiLevelType w:val="hybridMultilevel"/>
    <w:tmpl w:val="24844202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5496"/>
    <w:multiLevelType w:val="hybridMultilevel"/>
    <w:tmpl w:val="3C1A136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41BE7"/>
    <w:multiLevelType w:val="hybridMultilevel"/>
    <w:tmpl w:val="304E74EA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F4331"/>
    <w:multiLevelType w:val="hybridMultilevel"/>
    <w:tmpl w:val="DD34CD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0F41"/>
    <w:multiLevelType w:val="hybridMultilevel"/>
    <w:tmpl w:val="0F86D818"/>
    <w:lvl w:ilvl="0" w:tplc="7A069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40998"/>
    <w:multiLevelType w:val="hybridMultilevel"/>
    <w:tmpl w:val="3C1A136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3E9D"/>
    <w:multiLevelType w:val="hybridMultilevel"/>
    <w:tmpl w:val="B882E3F4"/>
    <w:lvl w:ilvl="0" w:tplc="C5BC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725"/>
    <w:multiLevelType w:val="hybridMultilevel"/>
    <w:tmpl w:val="5BDC98AC"/>
    <w:lvl w:ilvl="0" w:tplc="759206D4">
      <w:start w:val="10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05B3EEE"/>
    <w:multiLevelType w:val="hybridMultilevel"/>
    <w:tmpl w:val="C57EF056"/>
    <w:lvl w:ilvl="0" w:tplc="0F3A9FF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07A75C6"/>
    <w:multiLevelType w:val="hybridMultilevel"/>
    <w:tmpl w:val="0B923240"/>
    <w:lvl w:ilvl="0" w:tplc="F69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45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D467A1"/>
    <w:multiLevelType w:val="hybridMultilevel"/>
    <w:tmpl w:val="9CD2C31E"/>
    <w:lvl w:ilvl="0" w:tplc="08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3684B57"/>
    <w:multiLevelType w:val="hybridMultilevel"/>
    <w:tmpl w:val="324860CA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26B97"/>
    <w:multiLevelType w:val="hybridMultilevel"/>
    <w:tmpl w:val="B6C0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81E0C"/>
    <w:multiLevelType w:val="hybridMultilevel"/>
    <w:tmpl w:val="1BB40A50"/>
    <w:lvl w:ilvl="0" w:tplc="0DFA970C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02A90"/>
    <w:multiLevelType w:val="hybridMultilevel"/>
    <w:tmpl w:val="4DAA0514"/>
    <w:lvl w:ilvl="0" w:tplc="080C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3CE61537"/>
    <w:multiLevelType w:val="hybridMultilevel"/>
    <w:tmpl w:val="4D4CC7B6"/>
    <w:lvl w:ilvl="0" w:tplc="255A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65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2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E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45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2D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84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64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E7202F"/>
    <w:multiLevelType w:val="hybridMultilevel"/>
    <w:tmpl w:val="E8FA69AC"/>
    <w:lvl w:ilvl="0" w:tplc="C0284F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F3B687C"/>
    <w:multiLevelType w:val="hybridMultilevel"/>
    <w:tmpl w:val="48A40EFC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05AB2"/>
    <w:multiLevelType w:val="hybridMultilevel"/>
    <w:tmpl w:val="3C1A136A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56F"/>
    <w:multiLevelType w:val="hybridMultilevel"/>
    <w:tmpl w:val="A20AEE84"/>
    <w:lvl w:ilvl="0" w:tplc="F69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69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45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C5579D"/>
    <w:multiLevelType w:val="hybridMultilevel"/>
    <w:tmpl w:val="E7006852"/>
    <w:lvl w:ilvl="0" w:tplc="080C001B">
      <w:start w:val="1"/>
      <w:numFmt w:val="lowerRoman"/>
      <w:lvlText w:val="%1."/>
      <w:lvlJc w:val="right"/>
      <w:pPr>
        <w:ind w:left="1800" w:hanging="360"/>
      </w:pPr>
    </w:lvl>
    <w:lvl w:ilvl="1" w:tplc="080C0019">
      <w:start w:val="1"/>
      <w:numFmt w:val="lowerLetter"/>
      <w:lvlText w:val="%2."/>
      <w:lvlJc w:val="left"/>
      <w:pPr>
        <w:ind w:left="2520" w:hanging="360"/>
      </w:pPr>
    </w:lvl>
    <w:lvl w:ilvl="2" w:tplc="080C001B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C964F2"/>
    <w:multiLevelType w:val="hybridMultilevel"/>
    <w:tmpl w:val="E752E5F6"/>
    <w:lvl w:ilvl="0" w:tplc="A7087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D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4D4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0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A4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E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80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6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9921CA"/>
    <w:multiLevelType w:val="hybridMultilevel"/>
    <w:tmpl w:val="01CA07C4"/>
    <w:lvl w:ilvl="0" w:tplc="60A61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0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AA1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5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ED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B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4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60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901D11"/>
    <w:multiLevelType w:val="hybridMultilevel"/>
    <w:tmpl w:val="34D404DC"/>
    <w:lvl w:ilvl="0" w:tplc="1CDC9C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35A5E"/>
    <w:multiLevelType w:val="hybridMultilevel"/>
    <w:tmpl w:val="1A4E9FA4"/>
    <w:lvl w:ilvl="0" w:tplc="0F3A9FF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5B42A3"/>
    <w:multiLevelType w:val="hybridMultilevel"/>
    <w:tmpl w:val="5388FDB0"/>
    <w:lvl w:ilvl="0" w:tplc="F69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45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43E38"/>
    <w:multiLevelType w:val="hybridMultilevel"/>
    <w:tmpl w:val="5E7C5198"/>
    <w:lvl w:ilvl="0" w:tplc="099E4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C6692"/>
    <w:multiLevelType w:val="hybridMultilevel"/>
    <w:tmpl w:val="7A4C4398"/>
    <w:lvl w:ilvl="0" w:tplc="1422AD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421C"/>
    <w:multiLevelType w:val="hybridMultilevel"/>
    <w:tmpl w:val="D2A23AFA"/>
    <w:lvl w:ilvl="0" w:tplc="F69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45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F7A78"/>
    <w:multiLevelType w:val="hybridMultilevel"/>
    <w:tmpl w:val="62EA2178"/>
    <w:lvl w:ilvl="0" w:tplc="F692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69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0C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C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44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72E5A"/>
    <w:multiLevelType w:val="hybridMultilevel"/>
    <w:tmpl w:val="370C3AF6"/>
    <w:lvl w:ilvl="0" w:tplc="532894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0537578"/>
    <w:multiLevelType w:val="hybridMultilevel"/>
    <w:tmpl w:val="B10828F4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4BCD"/>
    <w:multiLevelType w:val="hybridMultilevel"/>
    <w:tmpl w:val="9D9ABCEA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0523B"/>
    <w:multiLevelType w:val="hybridMultilevel"/>
    <w:tmpl w:val="FC8C1C6E"/>
    <w:lvl w:ilvl="0" w:tplc="0F3A9F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135C1"/>
    <w:multiLevelType w:val="hybridMultilevel"/>
    <w:tmpl w:val="8BCC800E"/>
    <w:lvl w:ilvl="0" w:tplc="DB84DF32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 w:hint="default"/>
        <w:color w:val="1F497D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6D612F"/>
    <w:multiLevelType w:val="hybridMultilevel"/>
    <w:tmpl w:val="302671D6"/>
    <w:lvl w:ilvl="0" w:tplc="27429192">
      <w:numFmt w:val="bullet"/>
      <w:lvlText w:val="-"/>
      <w:lvlJc w:val="left"/>
      <w:pPr>
        <w:ind w:left="720" w:hanging="360"/>
      </w:pPr>
      <w:rPr>
        <w:rFonts w:ascii="Calibri" w:eastAsiaTheme="minorHAnsi" w:hAnsi="Calibri" w:cs="Arial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D7A86"/>
    <w:multiLevelType w:val="hybridMultilevel"/>
    <w:tmpl w:val="4E2668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71F26"/>
    <w:multiLevelType w:val="hybridMultilevel"/>
    <w:tmpl w:val="62280730"/>
    <w:lvl w:ilvl="0" w:tplc="080C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7F9B3299"/>
    <w:multiLevelType w:val="hybridMultilevel"/>
    <w:tmpl w:val="20BC3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43"/>
  </w:num>
  <w:num w:numId="4">
    <w:abstractNumId w:val="46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5"/>
  </w:num>
  <w:num w:numId="10">
    <w:abstractNumId w:val="27"/>
  </w:num>
  <w:num w:numId="11">
    <w:abstractNumId w:val="30"/>
  </w:num>
  <w:num w:numId="12">
    <w:abstractNumId w:val="2"/>
  </w:num>
  <w:num w:numId="13">
    <w:abstractNumId w:val="33"/>
  </w:num>
  <w:num w:numId="14">
    <w:abstractNumId w:val="29"/>
  </w:num>
  <w:num w:numId="15">
    <w:abstractNumId w:val="17"/>
  </w:num>
  <w:num w:numId="16">
    <w:abstractNumId w:val="1"/>
  </w:num>
  <w:num w:numId="17">
    <w:abstractNumId w:val="36"/>
  </w:num>
  <w:num w:numId="18">
    <w:abstractNumId w:val="23"/>
  </w:num>
  <w:num w:numId="19">
    <w:abstractNumId w:val="37"/>
  </w:num>
  <w:num w:numId="20">
    <w:abstractNumId w:val="28"/>
  </w:num>
  <w:num w:numId="21">
    <w:abstractNumId w:val="24"/>
  </w:num>
  <w:num w:numId="22">
    <w:abstractNumId w:val="38"/>
  </w:num>
  <w:num w:numId="23">
    <w:abstractNumId w:val="44"/>
  </w:num>
  <w:num w:numId="24">
    <w:abstractNumId w:val="13"/>
  </w:num>
  <w:num w:numId="25">
    <w:abstractNumId w:val="26"/>
  </w:num>
  <w:num w:numId="26">
    <w:abstractNumId w:val="22"/>
  </w:num>
  <w:num w:numId="27">
    <w:abstractNumId w:val="34"/>
  </w:num>
  <w:num w:numId="28">
    <w:abstractNumId w:val="35"/>
  </w:num>
  <w:num w:numId="29">
    <w:abstractNumId w:val="11"/>
  </w:num>
  <w:num w:numId="30">
    <w:abstractNumId w:val="20"/>
  </w:num>
  <w:num w:numId="31">
    <w:abstractNumId w:val="31"/>
  </w:num>
  <w:num w:numId="32">
    <w:abstractNumId w:val="42"/>
  </w:num>
  <w:num w:numId="33">
    <w:abstractNumId w:val="7"/>
  </w:num>
  <w:num w:numId="34">
    <w:abstractNumId w:val="0"/>
  </w:num>
  <w:num w:numId="35">
    <w:abstractNumId w:val="6"/>
  </w:num>
  <w:num w:numId="36">
    <w:abstractNumId w:val="21"/>
  </w:num>
  <w:num w:numId="37">
    <w:abstractNumId w:val="3"/>
  </w:num>
  <w:num w:numId="38">
    <w:abstractNumId w:val="45"/>
  </w:num>
  <w:num w:numId="39">
    <w:abstractNumId w:val="18"/>
  </w:num>
  <w:num w:numId="40">
    <w:abstractNumId w:val="10"/>
  </w:num>
  <w:num w:numId="41">
    <w:abstractNumId w:val="32"/>
  </w:num>
  <w:num w:numId="42">
    <w:abstractNumId w:val="40"/>
  </w:num>
  <w:num w:numId="43">
    <w:abstractNumId w:val="39"/>
  </w:num>
  <w:num w:numId="44">
    <w:abstractNumId w:val="25"/>
  </w:num>
  <w:num w:numId="45">
    <w:abstractNumId w:val="41"/>
  </w:num>
  <w:num w:numId="46">
    <w:abstractNumId w:val="19"/>
  </w:num>
  <w:num w:numId="47">
    <w:abstractNumId w:val="16"/>
  </w:num>
  <w:num w:numId="48">
    <w:abstractNumId w:val="5"/>
  </w:num>
  <w:num w:numId="49">
    <w:abstractNumId w:val="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DB"/>
    <w:rsid w:val="00002866"/>
    <w:rsid w:val="000029D4"/>
    <w:rsid w:val="00005530"/>
    <w:rsid w:val="000116C1"/>
    <w:rsid w:val="00017B12"/>
    <w:rsid w:val="000256F8"/>
    <w:rsid w:val="0003085D"/>
    <w:rsid w:val="0003143A"/>
    <w:rsid w:val="00036B20"/>
    <w:rsid w:val="00042B25"/>
    <w:rsid w:val="00044246"/>
    <w:rsid w:val="00050D49"/>
    <w:rsid w:val="00050D6D"/>
    <w:rsid w:val="00055C7A"/>
    <w:rsid w:val="00055DA0"/>
    <w:rsid w:val="000564DB"/>
    <w:rsid w:val="000607A1"/>
    <w:rsid w:val="0006144A"/>
    <w:rsid w:val="000732A7"/>
    <w:rsid w:val="00076585"/>
    <w:rsid w:val="0009427C"/>
    <w:rsid w:val="000A206A"/>
    <w:rsid w:val="000E171C"/>
    <w:rsid w:val="000F2C84"/>
    <w:rsid w:val="0011747D"/>
    <w:rsid w:val="00120135"/>
    <w:rsid w:val="0012058C"/>
    <w:rsid w:val="00121337"/>
    <w:rsid w:val="001263AF"/>
    <w:rsid w:val="001305CD"/>
    <w:rsid w:val="00137DDD"/>
    <w:rsid w:val="00142D45"/>
    <w:rsid w:val="0015392C"/>
    <w:rsid w:val="001561B3"/>
    <w:rsid w:val="001630DE"/>
    <w:rsid w:val="0016628C"/>
    <w:rsid w:val="00177141"/>
    <w:rsid w:val="00190B51"/>
    <w:rsid w:val="00193DF8"/>
    <w:rsid w:val="001C7E2F"/>
    <w:rsid w:val="001D26CD"/>
    <w:rsid w:val="001D5320"/>
    <w:rsid w:val="001F45C0"/>
    <w:rsid w:val="002030CA"/>
    <w:rsid w:val="00205042"/>
    <w:rsid w:val="00207236"/>
    <w:rsid w:val="00212AE7"/>
    <w:rsid w:val="00214EFA"/>
    <w:rsid w:val="00230D60"/>
    <w:rsid w:val="0023329F"/>
    <w:rsid w:val="0023624F"/>
    <w:rsid w:val="00241314"/>
    <w:rsid w:val="00242F8C"/>
    <w:rsid w:val="00264CBF"/>
    <w:rsid w:val="00270471"/>
    <w:rsid w:val="002779CF"/>
    <w:rsid w:val="00285A6C"/>
    <w:rsid w:val="0028698A"/>
    <w:rsid w:val="002904DF"/>
    <w:rsid w:val="00294071"/>
    <w:rsid w:val="002C5152"/>
    <w:rsid w:val="002D3FD0"/>
    <w:rsid w:val="002E090E"/>
    <w:rsid w:val="002E2F58"/>
    <w:rsid w:val="002E3384"/>
    <w:rsid w:val="002E500C"/>
    <w:rsid w:val="00311931"/>
    <w:rsid w:val="0031762A"/>
    <w:rsid w:val="003336D8"/>
    <w:rsid w:val="003371FE"/>
    <w:rsid w:val="00342E9F"/>
    <w:rsid w:val="003447C7"/>
    <w:rsid w:val="00365D70"/>
    <w:rsid w:val="003729FF"/>
    <w:rsid w:val="0039042C"/>
    <w:rsid w:val="003A18C1"/>
    <w:rsid w:val="003A2302"/>
    <w:rsid w:val="003C1FC6"/>
    <w:rsid w:val="003C2B22"/>
    <w:rsid w:val="003C3CE7"/>
    <w:rsid w:val="003C6B7A"/>
    <w:rsid w:val="003C7B69"/>
    <w:rsid w:val="003D163E"/>
    <w:rsid w:val="00410AEF"/>
    <w:rsid w:val="0041648C"/>
    <w:rsid w:val="00416A13"/>
    <w:rsid w:val="004269A2"/>
    <w:rsid w:val="00441F25"/>
    <w:rsid w:val="00447BB7"/>
    <w:rsid w:val="00470FAD"/>
    <w:rsid w:val="00474437"/>
    <w:rsid w:val="004744A5"/>
    <w:rsid w:val="00482CB9"/>
    <w:rsid w:val="004902F2"/>
    <w:rsid w:val="004B1CE4"/>
    <w:rsid w:val="004B6374"/>
    <w:rsid w:val="004E0828"/>
    <w:rsid w:val="004E2291"/>
    <w:rsid w:val="004F1F2C"/>
    <w:rsid w:val="0051296F"/>
    <w:rsid w:val="00524815"/>
    <w:rsid w:val="00525CD5"/>
    <w:rsid w:val="00526C29"/>
    <w:rsid w:val="00542A50"/>
    <w:rsid w:val="00555F8B"/>
    <w:rsid w:val="00564B34"/>
    <w:rsid w:val="0057288F"/>
    <w:rsid w:val="00575CAB"/>
    <w:rsid w:val="005832BE"/>
    <w:rsid w:val="00596988"/>
    <w:rsid w:val="00600547"/>
    <w:rsid w:val="00600B2D"/>
    <w:rsid w:val="0061699C"/>
    <w:rsid w:val="006237FC"/>
    <w:rsid w:val="006326D1"/>
    <w:rsid w:val="0064668A"/>
    <w:rsid w:val="00655111"/>
    <w:rsid w:val="00655C6E"/>
    <w:rsid w:val="00692126"/>
    <w:rsid w:val="006A59D6"/>
    <w:rsid w:val="006B3365"/>
    <w:rsid w:val="006B4E4A"/>
    <w:rsid w:val="006D0603"/>
    <w:rsid w:val="006D24E7"/>
    <w:rsid w:val="006D3541"/>
    <w:rsid w:val="006E0D5B"/>
    <w:rsid w:val="006F074E"/>
    <w:rsid w:val="006F268E"/>
    <w:rsid w:val="00706F4F"/>
    <w:rsid w:val="007070EB"/>
    <w:rsid w:val="00713F6B"/>
    <w:rsid w:val="00717BBB"/>
    <w:rsid w:val="00724DCE"/>
    <w:rsid w:val="00724F9F"/>
    <w:rsid w:val="00726781"/>
    <w:rsid w:val="00727D30"/>
    <w:rsid w:val="00727E2F"/>
    <w:rsid w:val="00730380"/>
    <w:rsid w:val="00735494"/>
    <w:rsid w:val="00743ACE"/>
    <w:rsid w:val="00744B68"/>
    <w:rsid w:val="00757FBE"/>
    <w:rsid w:val="00771EF0"/>
    <w:rsid w:val="007766FA"/>
    <w:rsid w:val="00776E24"/>
    <w:rsid w:val="00781902"/>
    <w:rsid w:val="007A035B"/>
    <w:rsid w:val="007B23D5"/>
    <w:rsid w:val="007D32CF"/>
    <w:rsid w:val="007D4EA7"/>
    <w:rsid w:val="007D5DAA"/>
    <w:rsid w:val="007E183B"/>
    <w:rsid w:val="007E31C5"/>
    <w:rsid w:val="007F1C9C"/>
    <w:rsid w:val="007F2EBE"/>
    <w:rsid w:val="007F4508"/>
    <w:rsid w:val="00802A86"/>
    <w:rsid w:val="00802C6C"/>
    <w:rsid w:val="008102BE"/>
    <w:rsid w:val="00810DD7"/>
    <w:rsid w:val="00825B6F"/>
    <w:rsid w:val="008361FD"/>
    <w:rsid w:val="008414B1"/>
    <w:rsid w:val="008455E3"/>
    <w:rsid w:val="00853584"/>
    <w:rsid w:val="00861032"/>
    <w:rsid w:val="008707A0"/>
    <w:rsid w:val="008818BB"/>
    <w:rsid w:val="00887606"/>
    <w:rsid w:val="00887AF3"/>
    <w:rsid w:val="008959AD"/>
    <w:rsid w:val="008A22CE"/>
    <w:rsid w:val="008A724E"/>
    <w:rsid w:val="008A7ABF"/>
    <w:rsid w:val="008C250F"/>
    <w:rsid w:val="008C5997"/>
    <w:rsid w:val="008D18DF"/>
    <w:rsid w:val="008E1E62"/>
    <w:rsid w:val="008F1ED9"/>
    <w:rsid w:val="008F50D2"/>
    <w:rsid w:val="0090241E"/>
    <w:rsid w:val="00905131"/>
    <w:rsid w:val="00914D4B"/>
    <w:rsid w:val="0092147A"/>
    <w:rsid w:val="00922DC4"/>
    <w:rsid w:val="0092308D"/>
    <w:rsid w:val="00926D8E"/>
    <w:rsid w:val="009438F1"/>
    <w:rsid w:val="009651AE"/>
    <w:rsid w:val="00967D5A"/>
    <w:rsid w:val="00972307"/>
    <w:rsid w:val="00972F73"/>
    <w:rsid w:val="00981836"/>
    <w:rsid w:val="009A4A1A"/>
    <w:rsid w:val="009B4757"/>
    <w:rsid w:val="009E1952"/>
    <w:rsid w:val="009F3A56"/>
    <w:rsid w:val="00A01E45"/>
    <w:rsid w:val="00A14559"/>
    <w:rsid w:val="00A1507D"/>
    <w:rsid w:val="00A251A2"/>
    <w:rsid w:val="00A32FFC"/>
    <w:rsid w:val="00A40C58"/>
    <w:rsid w:val="00A4302E"/>
    <w:rsid w:val="00A46DF1"/>
    <w:rsid w:val="00A56CE4"/>
    <w:rsid w:val="00A60E03"/>
    <w:rsid w:val="00A64EC6"/>
    <w:rsid w:val="00A66910"/>
    <w:rsid w:val="00A71FEC"/>
    <w:rsid w:val="00A7659F"/>
    <w:rsid w:val="00A80453"/>
    <w:rsid w:val="00A846DF"/>
    <w:rsid w:val="00A90408"/>
    <w:rsid w:val="00AB1B09"/>
    <w:rsid w:val="00AB67BD"/>
    <w:rsid w:val="00AC4118"/>
    <w:rsid w:val="00AD415C"/>
    <w:rsid w:val="00AE5507"/>
    <w:rsid w:val="00AE7DDA"/>
    <w:rsid w:val="00AF352C"/>
    <w:rsid w:val="00AF597C"/>
    <w:rsid w:val="00B11324"/>
    <w:rsid w:val="00B17B4A"/>
    <w:rsid w:val="00B17F2D"/>
    <w:rsid w:val="00B2081E"/>
    <w:rsid w:val="00B26DFF"/>
    <w:rsid w:val="00B64C64"/>
    <w:rsid w:val="00B70C56"/>
    <w:rsid w:val="00B8495A"/>
    <w:rsid w:val="00BB04B4"/>
    <w:rsid w:val="00BB31D9"/>
    <w:rsid w:val="00BB3BBF"/>
    <w:rsid w:val="00BB7234"/>
    <w:rsid w:val="00BC5607"/>
    <w:rsid w:val="00BD7117"/>
    <w:rsid w:val="00BE4410"/>
    <w:rsid w:val="00BF13AD"/>
    <w:rsid w:val="00C04CDC"/>
    <w:rsid w:val="00C17884"/>
    <w:rsid w:val="00C220B1"/>
    <w:rsid w:val="00C22D4C"/>
    <w:rsid w:val="00C36D2F"/>
    <w:rsid w:val="00C4033B"/>
    <w:rsid w:val="00C57784"/>
    <w:rsid w:val="00C81F00"/>
    <w:rsid w:val="00C93FB5"/>
    <w:rsid w:val="00C9732A"/>
    <w:rsid w:val="00CA0E99"/>
    <w:rsid w:val="00CA5871"/>
    <w:rsid w:val="00CB5751"/>
    <w:rsid w:val="00CD022B"/>
    <w:rsid w:val="00CE305A"/>
    <w:rsid w:val="00CE7B7D"/>
    <w:rsid w:val="00D07406"/>
    <w:rsid w:val="00D1108B"/>
    <w:rsid w:val="00D1393D"/>
    <w:rsid w:val="00D14179"/>
    <w:rsid w:val="00D1585A"/>
    <w:rsid w:val="00D3490C"/>
    <w:rsid w:val="00D4762D"/>
    <w:rsid w:val="00D54DD9"/>
    <w:rsid w:val="00D7702F"/>
    <w:rsid w:val="00D774DD"/>
    <w:rsid w:val="00DA0253"/>
    <w:rsid w:val="00DA4513"/>
    <w:rsid w:val="00DB36E8"/>
    <w:rsid w:val="00DB7931"/>
    <w:rsid w:val="00DC051E"/>
    <w:rsid w:val="00DD64C8"/>
    <w:rsid w:val="00DF1194"/>
    <w:rsid w:val="00E04098"/>
    <w:rsid w:val="00E07C0A"/>
    <w:rsid w:val="00E156AA"/>
    <w:rsid w:val="00E303A2"/>
    <w:rsid w:val="00E44942"/>
    <w:rsid w:val="00E4594B"/>
    <w:rsid w:val="00E61F24"/>
    <w:rsid w:val="00E70AE8"/>
    <w:rsid w:val="00E70BB8"/>
    <w:rsid w:val="00E75530"/>
    <w:rsid w:val="00E80E6C"/>
    <w:rsid w:val="00E825AE"/>
    <w:rsid w:val="00E934B4"/>
    <w:rsid w:val="00EA20D7"/>
    <w:rsid w:val="00EA4B92"/>
    <w:rsid w:val="00EA77CC"/>
    <w:rsid w:val="00EB1C67"/>
    <w:rsid w:val="00EB5ECA"/>
    <w:rsid w:val="00EC2F28"/>
    <w:rsid w:val="00ED7273"/>
    <w:rsid w:val="00EF19D8"/>
    <w:rsid w:val="00F040D6"/>
    <w:rsid w:val="00F077A6"/>
    <w:rsid w:val="00F16D3B"/>
    <w:rsid w:val="00F21263"/>
    <w:rsid w:val="00F25568"/>
    <w:rsid w:val="00F36783"/>
    <w:rsid w:val="00F50EE8"/>
    <w:rsid w:val="00F571C9"/>
    <w:rsid w:val="00F76BEA"/>
    <w:rsid w:val="00F8294C"/>
    <w:rsid w:val="00F847E6"/>
    <w:rsid w:val="00F95F38"/>
    <w:rsid w:val="00F96548"/>
    <w:rsid w:val="00FA184D"/>
    <w:rsid w:val="00FA4E9D"/>
    <w:rsid w:val="00FB0237"/>
    <w:rsid w:val="00FC1268"/>
    <w:rsid w:val="00FD46EF"/>
    <w:rsid w:val="00FE20D9"/>
    <w:rsid w:val="00FE47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FF2BF9E-2C51-4300-BD0D-B0F2D10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D8"/>
    <w:pPr>
      <w:autoSpaceDE w:val="0"/>
      <w:autoSpaceDN w:val="0"/>
      <w:adjustRightInd w:val="0"/>
    </w:pPr>
    <w:rPr>
      <w:rFonts w:ascii="ArialNarrow" w:hAnsi="ArialNarrow" w:cs="ArialNarrow"/>
      <w:sz w:val="20"/>
      <w:szCs w:val="20"/>
      <w:lang w:val="fr-BE"/>
    </w:rPr>
  </w:style>
  <w:style w:type="paragraph" w:styleId="Titre1">
    <w:name w:val="heading 1"/>
    <w:basedOn w:val="Normal"/>
    <w:next w:val="Normal"/>
    <w:link w:val="Titre1Car"/>
    <w:qFormat/>
    <w:rsid w:val="000564DB"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6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0564DB"/>
    <w:pPr>
      <w:keepNext/>
      <w:outlineLvl w:val="2"/>
    </w:pPr>
    <w:rPr>
      <w:b/>
      <w:sz w:val="3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39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64DB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564DB"/>
    <w:rPr>
      <w:rFonts w:ascii="Times New Roman" w:eastAsia="Times New Roman" w:hAnsi="Times New Roman" w:cs="Times New Roman"/>
      <w:b/>
      <w:sz w:val="36"/>
      <w:lang w:eastAsia="fr-FR"/>
    </w:rPr>
  </w:style>
  <w:style w:type="paragraph" w:styleId="En-tte">
    <w:name w:val="header"/>
    <w:basedOn w:val="Normal"/>
    <w:link w:val="En-tteCar"/>
    <w:uiPriority w:val="99"/>
    <w:rsid w:val="00056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4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056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64DB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D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D3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729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5A6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7E31C5"/>
    <w:pPr>
      <w:autoSpaceDE/>
      <w:autoSpaceDN/>
      <w:adjustRightInd/>
    </w:pPr>
    <w:rPr>
      <w:rFonts w:ascii="Arial" w:eastAsia="Times New Roman" w:hAnsi="Arial" w:cs="Times New Roman"/>
      <w:sz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E31C5"/>
    <w:rPr>
      <w:rFonts w:ascii="Arial" w:eastAsia="Times New Roman" w:hAnsi="Arial" w:cs="Times New Roman"/>
      <w:sz w:val="22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DD64C8"/>
    <w:pPr>
      <w:autoSpaceDE/>
      <w:autoSpaceDN/>
      <w:adjustRightInd/>
      <w:spacing w:before="100" w:beforeAutospacing="1" w:after="100" w:afterAutospacing="1"/>
    </w:pPr>
    <w:rPr>
      <w:rFonts w:ascii="Times" w:eastAsia="Times New Roman" w:hAnsi="Times" w:cs="Times New Roman"/>
      <w:lang w:val="fr-FR" w:eastAsia="fr-FR"/>
    </w:rPr>
  </w:style>
  <w:style w:type="paragraph" w:styleId="Sansinterligne">
    <w:name w:val="No Spacing"/>
    <w:link w:val="SansinterligneCar"/>
    <w:uiPriority w:val="99"/>
    <w:qFormat/>
    <w:rsid w:val="00EC2F28"/>
    <w:rPr>
      <w:rFonts w:ascii="Calibri" w:eastAsia="Times New Roman" w:hAnsi="Calibri" w:cs="Times New Roman"/>
      <w:sz w:val="22"/>
      <w:szCs w:val="22"/>
      <w:lang w:val="fr-BE" w:eastAsia="fr-BE"/>
    </w:rPr>
  </w:style>
  <w:style w:type="character" w:customStyle="1" w:styleId="SansinterligneCar">
    <w:name w:val="Sans interligne Car"/>
    <w:link w:val="Sansinterligne"/>
    <w:uiPriority w:val="1"/>
    <w:rsid w:val="00EC2F28"/>
    <w:rPr>
      <w:rFonts w:ascii="Calibri" w:eastAsia="Times New Roman" w:hAnsi="Calibri" w:cs="Times New Roman"/>
      <w:sz w:val="22"/>
      <w:szCs w:val="22"/>
      <w:lang w:val="fr-BE"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B26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customStyle="1" w:styleId="Grillemoyenne1-Accent21">
    <w:name w:val="Grille moyenne 1 - Accent 21"/>
    <w:basedOn w:val="Normal"/>
    <w:uiPriority w:val="99"/>
    <w:qFormat/>
    <w:rsid w:val="00B26DFF"/>
    <w:pPr>
      <w:autoSpaceDE/>
      <w:autoSpaceDN/>
      <w:adjustRightInd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atlibre">
    <w:name w:val="Format libre"/>
    <w:rsid w:val="00B26DFF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15392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9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4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9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8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1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5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2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8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5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7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8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4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0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0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7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2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Van steene</dc:creator>
  <cp:lastModifiedBy>Fatima Van Delft</cp:lastModifiedBy>
  <cp:revision>6</cp:revision>
  <cp:lastPrinted>2016-09-15T11:15:00Z</cp:lastPrinted>
  <dcterms:created xsi:type="dcterms:W3CDTF">2016-09-19T16:04:00Z</dcterms:created>
  <dcterms:modified xsi:type="dcterms:W3CDTF">2016-09-20T13:35:00Z</dcterms:modified>
</cp:coreProperties>
</file>